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5" w:rsidRPr="00E55401" w:rsidRDefault="00822945" w:rsidP="00822945">
      <w:pPr>
        <w:spacing w:after="160" w:line="30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E5540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Приложение №3</w:t>
      </w:r>
    </w:p>
    <w:p w:rsidR="00822945" w:rsidRDefault="00822945" w:rsidP="00287979">
      <w:pPr>
        <w:spacing w:after="160" w:line="300" w:lineRule="auto"/>
        <w:jc w:val="center"/>
        <w:rPr>
          <w:rFonts w:ascii="Times New Roman" w:eastAsia="MS ??" w:hAnsi="Times New Roman" w:cs="Times New Roman"/>
          <w:b/>
          <w:lang w:eastAsia="bg-BG"/>
        </w:rPr>
      </w:pPr>
    </w:p>
    <w:p w:rsidR="00287979" w:rsidRPr="00287979" w:rsidRDefault="00287979" w:rsidP="00287979">
      <w:pPr>
        <w:spacing w:after="160" w:line="300" w:lineRule="auto"/>
        <w:jc w:val="center"/>
        <w:rPr>
          <w:rFonts w:ascii="Times New Roman" w:eastAsia="MS ??" w:hAnsi="Times New Roman" w:cs="Times New Roman"/>
          <w:b/>
          <w:lang w:eastAsia="bg-BG"/>
        </w:rPr>
      </w:pPr>
      <w:r w:rsidRPr="00287979">
        <w:rPr>
          <w:rFonts w:ascii="Times New Roman" w:eastAsia="MS ??" w:hAnsi="Times New Roman" w:cs="Times New Roman"/>
          <w:b/>
          <w:lang w:eastAsia="bg-BG"/>
        </w:rPr>
        <w:t>С П И С Ъ К    Н А    П Р Е Д С Т А В Е Н И Т Е    Д О К У М Е Н Т И</w:t>
      </w:r>
    </w:p>
    <w:p w:rsidR="00287979" w:rsidRPr="00287979" w:rsidRDefault="00287979" w:rsidP="00287979">
      <w:pPr>
        <w:spacing w:after="160" w:line="300" w:lineRule="auto"/>
        <w:rPr>
          <w:rFonts w:ascii="Times New Roman" w:eastAsia="MS ??" w:hAnsi="Times New Roman" w:cs="Times New Roman"/>
          <w:lang w:eastAsia="bg-BG"/>
        </w:rPr>
      </w:pPr>
    </w:p>
    <w:p w:rsidR="00287979" w:rsidRDefault="00287979" w:rsidP="00287979">
      <w:pPr>
        <w:spacing w:after="160" w:line="300" w:lineRule="auto"/>
        <w:jc w:val="center"/>
        <w:rPr>
          <w:rFonts w:ascii="Times New Roman" w:eastAsia="MS ??" w:hAnsi="Times New Roman" w:cs="Times New Roman"/>
          <w:lang w:eastAsia="bg-BG"/>
        </w:rPr>
      </w:pPr>
      <w:r w:rsidRPr="00E55401">
        <w:rPr>
          <w:rFonts w:ascii="Times New Roman" w:eastAsia="MS ??" w:hAnsi="Times New Roman" w:cs="Times New Roman"/>
          <w:lang w:eastAsia="bg-BG"/>
        </w:rPr>
        <w:t>Относно</w:t>
      </w:r>
      <w:r w:rsidR="00E55401">
        <w:rPr>
          <w:rFonts w:ascii="Times New Roman" w:eastAsia="MS ??" w:hAnsi="Times New Roman" w:cs="Times New Roman"/>
          <w:lang w:eastAsia="bg-BG"/>
        </w:rPr>
        <w:t xml:space="preserve"> участие в открита процедура</w:t>
      </w:r>
      <w:r w:rsidRPr="00287979">
        <w:rPr>
          <w:rFonts w:ascii="Times New Roman" w:eastAsia="MS ??" w:hAnsi="Times New Roman" w:cs="Times New Roman"/>
          <w:lang w:eastAsia="bg-BG"/>
        </w:rPr>
        <w:t xml:space="preserve"> по чл. 18, ал. 1, т. 1 от ЗОП за възлагане на обществена поръчка с предмет: </w:t>
      </w:r>
    </w:p>
    <w:p w:rsidR="00E55401" w:rsidRPr="00E55401" w:rsidRDefault="00E55401" w:rsidP="00E55401">
      <w:pPr>
        <w:jc w:val="center"/>
        <w:rPr>
          <w:rFonts w:ascii="Times New Roman" w:hAnsi="Times New Roman" w:cs="Times New Roman"/>
          <w:b/>
        </w:rPr>
      </w:pPr>
      <w:r w:rsidRPr="00E55401">
        <w:rPr>
          <w:rFonts w:ascii="Times New Roman" w:hAnsi="Times New Roman" w:cs="Times New Roman"/>
          <w:b/>
        </w:rPr>
        <w:t xml:space="preserve">„Строително-ремонтни работи в помещения, </w:t>
      </w:r>
      <w:proofErr w:type="spellStart"/>
      <w:r w:rsidRPr="00E55401">
        <w:rPr>
          <w:rFonts w:ascii="Times New Roman" w:hAnsi="Times New Roman" w:cs="Times New Roman"/>
          <w:b/>
        </w:rPr>
        <w:t>находящи</w:t>
      </w:r>
      <w:proofErr w:type="spellEnd"/>
      <w:r w:rsidRPr="00E55401">
        <w:rPr>
          <w:rFonts w:ascii="Times New Roman" w:hAnsi="Times New Roman" w:cs="Times New Roman"/>
          <w:b/>
        </w:rPr>
        <w:t xml:space="preserve"> се на бул. Княгиня Мария Луиза” №73, град Пловдив и ремонт на покривна конструкция на сгради, </w:t>
      </w:r>
      <w:proofErr w:type="spellStart"/>
      <w:r w:rsidRPr="00E55401">
        <w:rPr>
          <w:rFonts w:ascii="Times New Roman" w:hAnsi="Times New Roman" w:cs="Times New Roman"/>
          <w:b/>
        </w:rPr>
        <w:t>находящи</w:t>
      </w:r>
      <w:proofErr w:type="spellEnd"/>
      <w:r w:rsidRPr="00E55401">
        <w:rPr>
          <w:rFonts w:ascii="Times New Roman" w:hAnsi="Times New Roman" w:cs="Times New Roman"/>
          <w:b/>
        </w:rPr>
        <w:t xml:space="preserve"> се на ул. </w:t>
      </w:r>
      <w:proofErr w:type="spellStart"/>
      <w:r w:rsidRPr="00E55401">
        <w:rPr>
          <w:rFonts w:ascii="Times New Roman" w:hAnsi="Times New Roman" w:cs="Times New Roman"/>
          <w:b/>
        </w:rPr>
        <w:t>Рогошко</w:t>
      </w:r>
      <w:proofErr w:type="spellEnd"/>
      <w:r w:rsidRPr="00E55401">
        <w:rPr>
          <w:rFonts w:ascii="Times New Roman" w:hAnsi="Times New Roman" w:cs="Times New Roman"/>
          <w:b/>
        </w:rPr>
        <w:t xml:space="preserve"> шосе” – град Пловдив, предоставени за управление на ОП „Траурна дейност” – община Пловдив”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4117"/>
        <w:gridCol w:w="2686"/>
        <w:gridCol w:w="1302"/>
        <w:gridCol w:w="702"/>
      </w:tblGrid>
      <w:tr w:rsidR="00287979" w:rsidRPr="00287979" w:rsidTr="004120A5">
        <w:trPr>
          <w:gridAfter w:val="1"/>
          <w:wAfter w:w="365" w:type="pct"/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tabs>
                <w:tab w:val="num" w:pos="1127"/>
              </w:tabs>
              <w:spacing w:after="160" w:line="300" w:lineRule="auto"/>
              <w:ind w:left="112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Описание на документа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Вид на документа (копие или оригинал) и брой </w:t>
            </w:r>
          </w:p>
        </w:tc>
      </w:tr>
      <w:tr w:rsidR="00287979" w:rsidRPr="00287979" w:rsidTr="004120A5">
        <w:tblPrEx>
          <w:tblLook w:val="00A0"/>
        </w:tblPrEx>
        <w:trPr>
          <w:gridAfter w:val="1"/>
          <w:wAfter w:w="365" w:type="pct"/>
        </w:trPr>
        <w:tc>
          <w:tcPr>
            <w:tcW w:w="4635" w:type="pct"/>
            <w:gridSpan w:val="4"/>
            <w:vAlign w:val="center"/>
          </w:tcPr>
          <w:p w:rsidR="00287979" w:rsidRPr="00287979" w:rsidRDefault="00287979" w:rsidP="00287979">
            <w:pPr>
              <w:spacing w:after="160" w:line="300" w:lineRule="auto"/>
              <w:ind w:left="360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>Информация относно личното състояние и критериите за подбор</w:t>
            </w:r>
          </w:p>
        </w:tc>
      </w:tr>
      <w:tr w:rsidR="00287979" w:rsidRPr="00287979" w:rsidTr="004120A5">
        <w:trPr>
          <w:gridAfter w:val="1"/>
          <w:wAfter w:w="365" w:type="pct"/>
          <w:trHeight w:val="36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Договор за създаване на обединение (ако е приложимо).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69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Единен европейски документ за обществени поръчки (ЕЕДОП) – Приложение № 2</w:t>
            </w: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 xml:space="preserve">Заб. </w:t>
            </w:r>
            <w:r w:rsidRPr="00287979">
              <w:rPr>
                <w:rFonts w:ascii="Times New Roman" w:eastAsia="Times New Roman" w:hAnsi="Times New Roman" w:cs="Times New Roman"/>
                <w:i/>
                <w:lang w:eastAsia="bg-BG"/>
              </w:rPr>
              <w:t>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94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Декларация за актуалност на данните в публикуван Единен европейски документ за обществени поръчки (ЕЕДОП) – Приложение № 3 (ако е приложимо).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3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Документи за доказване на предприетите мерки за надеждност.(ако е приложимо)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55401" w:rsidRPr="00287979" w:rsidTr="004120A5">
        <w:trPr>
          <w:gridAfter w:val="1"/>
          <w:wAfter w:w="365" w:type="pct"/>
          <w:trHeight w:val="3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1" w:rsidRPr="00287979" w:rsidRDefault="00E55401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1" w:rsidRPr="00287979" w:rsidRDefault="00E55401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Декларации по предоставените образци (ако е приложимо)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01" w:rsidRPr="00287979" w:rsidRDefault="00E55401" w:rsidP="00287979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7979" w:rsidRPr="00287979" w:rsidTr="004120A5">
        <w:tblPrEx>
          <w:tblLook w:val="00A0"/>
        </w:tblPrEx>
        <w:trPr>
          <w:gridAfter w:val="1"/>
          <w:wAfter w:w="365" w:type="pct"/>
        </w:trPr>
        <w:tc>
          <w:tcPr>
            <w:tcW w:w="4635" w:type="pct"/>
            <w:gridSpan w:val="4"/>
            <w:vAlign w:val="center"/>
          </w:tcPr>
          <w:p w:rsidR="00287979" w:rsidRPr="00287979" w:rsidRDefault="00287979" w:rsidP="00287979">
            <w:pPr>
              <w:spacing w:after="160" w:line="300" w:lineRule="auto"/>
              <w:ind w:left="360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b/>
                <w:lang w:eastAsia="bg-BG"/>
              </w:rPr>
              <w:t>Оферта</w:t>
            </w:r>
          </w:p>
        </w:tc>
      </w:tr>
      <w:tr w:rsidR="00287979" w:rsidRPr="00287979" w:rsidTr="004120A5">
        <w:trPr>
          <w:gridAfter w:val="1"/>
          <w:wAfter w:w="365" w:type="pct"/>
          <w:trHeight w:val="4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Техническо предложение</w:t>
            </w: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rPr>
          <w:gridAfter w:val="1"/>
          <w:wAfter w:w="365" w:type="pct"/>
          <w:trHeight w:val="85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7819E3" w:rsidP="0040702A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Отделен запечатан плик „</w:t>
            </w:r>
            <w:r w:rsidR="0040702A">
              <w:rPr>
                <w:rFonts w:ascii="Times New Roman" w:eastAsia="Times New Roman" w:hAnsi="Times New Roman" w:cs="Times New Roman"/>
                <w:lang w:eastAsia="bg-BG"/>
              </w:rPr>
              <w:t>Предлагани ц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енови </w:t>
            </w:r>
            <w:r w:rsidR="00307556">
              <w:rPr>
                <w:rFonts w:ascii="Times New Roman" w:eastAsia="Times New Roman" w:hAnsi="Times New Roman" w:cs="Times New Roman"/>
                <w:lang w:eastAsia="bg-BG"/>
              </w:rPr>
              <w:t>параметри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  <w:bookmarkStart w:id="0" w:name="_GoBack"/>
            <w:bookmarkEnd w:id="0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39" w:type="pct"/>
        </w:trPr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Default="00F94BBE" w:rsidP="00F94BBE">
            <w:pPr>
              <w:spacing w:after="160" w:line="300" w:lineRule="auto"/>
              <w:rPr>
                <w:rFonts w:ascii="Times New Roman" w:eastAsia="MS ??" w:hAnsi="Times New Roman" w:cs="Times New Roman"/>
                <w:lang w:eastAsia="bg-BG"/>
              </w:rPr>
            </w:pPr>
            <w:r w:rsidRPr="00287979">
              <w:rPr>
                <w:rFonts w:ascii="Times New Roman" w:eastAsia="MS ??" w:hAnsi="Times New Roman" w:cs="Times New Roman"/>
                <w:lang w:eastAsia="bg-BG"/>
              </w:rPr>
              <w:t>Дата: _________________ 201</w:t>
            </w:r>
            <w:r>
              <w:rPr>
                <w:rFonts w:ascii="Times New Roman" w:eastAsia="MS ??" w:hAnsi="Times New Roman" w:cs="Times New Roman"/>
                <w:lang w:eastAsia="bg-BG"/>
              </w:rPr>
              <w:t>8</w:t>
            </w:r>
            <w:r w:rsidRPr="00287979">
              <w:rPr>
                <w:rFonts w:ascii="Times New Roman" w:eastAsia="MS ??" w:hAnsi="Times New Roman" w:cs="Times New Roman"/>
                <w:lang w:eastAsia="bg-BG"/>
              </w:rPr>
              <w:t xml:space="preserve"> г.</w:t>
            </w:r>
          </w:p>
          <w:p w:rsidR="00F94BBE" w:rsidRDefault="00F94BBE" w:rsidP="00F94BBE">
            <w:pPr>
              <w:spacing w:after="160" w:line="300" w:lineRule="auto"/>
              <w:rPr>
                <w:rFonts w:ascii="Times New Roman" w:eastAsia="MS ??" w:hAnsi="Times New Roman" w:cs="Times New Roman"/>
                <w:lang w:eastAsia="bg-BG"/>
              </w:rPr>
            </w:pPr>
          </w:p>
          <w:p w:rsidR="00F94BBE" w:rsidRDefault="00F94BBE" w:rsidP="00F94BBE">
            <w:pPr>
              <w:spacing w:after="160" w:line="300" w:lineRule="auto"/>
              <w:rPr>
                <w:rFonts w:ascii="Times New Roman" w:eastAsia="MS ??" w:hAnsi="Times New Roman" w:cs="Times New Roman"/>
                <w:lang w:eastAsia="bg-BG"/>
              </w:rPr>
            </w:pPr>
          </w:p>
          <w:p w:rsidR="00F94BBE" w:rsidRPr="00287979" w:rsidRDefault="00F94BBE" w:rsidP="00F94BBE">
            <w:pPr>
              <w:spacing w:after="160" w:line="30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 xml:space="preserve">Наименование на участника </w:t>
            </w: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39" w:type="pct"/>
        </w:trPr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 xml:space="preserve">Име и фамилия на представителя на участника       </w:t>
            </w: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</w:tc>
        <w:tc>
          <w:tcPr>
            <w:tcW w:w="2439" w:type="pct"/>
            <w:gridSpan w:val="3"/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7979" w:rsidRPr="00287979" w:rsidTr="00412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gridSpan w:val="2"/>
          </w:tcPr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Подпис</w:t>
            </w:r>
          </w:p>
        </w:tc>
        <w:tc>
          <w:tcPr>
            <w:tcW w:w="2439" w:type="pct"/>
            <w:gridSpan w:val="3"/>
          </w:tcPr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87979" w:rsidRPr="00287979" w:rsidRDefault="00287979" w:rsidP="00287979">
            <w:pPr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87979">
              <w:rPr>
                <w:rFonts w:ascii="Times New Roman" w:eastAsia="Times New Roman" w:hAnsi="Times New Roman" w:cs="Times New Roman"/>
                <w:lang w:eastAsia="bg-BG"/>
              </w:rPr>
              <w:t>__________________________</w:t>
            </w:r>
          </w:p>
        </w:tc>
      </w:tr>
    </w:tbl>
    <w:p w:rsidR="00287979" w:rsidRPr="00287979" w:rsidRDefault="00287979" w:rsidP="0028797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60" w:line="300" w:lineRule="auto"/>
        <w:rPr>
          <w:rFonts w:ascii="Times New Roman" w:eastAsia="MS ??" w:hAnsi="Times New Roman" w:cs="Times New Roman"/>
          <w:color w:val="000000"/>
          <w:spacing w:val="-6"/>
          <w:lang w:eastAsia="bg-BG"/>
        </w:rPr>
      </w:pPr>
    </w:p>
    <w:p w:rsidR="00287979" w:rsidRPr="00287979" w:rsidRDefault="00287979" w:rsidP="00287979">
      <w:pPr>
        <w:spacing w:after="160" w:line="300" w:lineRule="auto"/>
        <w:rPr>
          <w:rFonts w:ascii="Times New Roman" w:eastAsia="MS ??" w:hAnsi="Times New Roman" w:cs="Times New Roman"/>
          <w:lang w:eastAsia="bg-BG"/>
        </w:rPr>
      </w:pPr>
      <w:r w:rsidRPr="00287979">
        <w:rPr>
          <w:rFonts w:ascii="Times New Roman" w:eastAsia="MS ??" w:hAnsi="Times New Roman" w:cs="Times New Roman"/>
          <w:lang w:eastAsia="bg-BG"/>
        </w:rPr>
        <w:tab/>
      </w:r>
    </w:p>
    <w:p w:rsidR="00AB6BEA" w:rsidRDefault="00AB6BEA"/>
    <w:sectPr w:rsidR="00AB6BEA" w:rsidSect="00FD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92" w:rsidRDefault="00AE5692" w:rsidP="00287979">
      <w:pPr>
        <w:spacing w:after="0" w:line="240" w:lineRule="auto"/>
      </w:pPr>
      <w:r>
        <w:separator/>
      </w:r>
    </w:p>
  </w:endnote>
  <w:endnote w:type="continuationSeparator" w:id="0">
    <w:p w:rsidR="00AE5692" w:rsidRDefault="00AE5692" w:rsidP="0028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92" w:rsidRDefault="00AE5692" w:rsidP="00287979">
      <w:pPr>
        <w:spacing w:after="0" w:line="240" w:lineRule="auto"/>
      </w:pPr>
      <w:r>
        <w:separator/>
      </w:r>
    </w:p>
  </w:footnote>
  <w:footnote w:type="continuationSeparator" w:id="0">
    <w:p w:rsidR="00AE5692" w:rsidRDefault="00AE5692" w:rsidP="0028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539CF"/>
    <w:rsid w:val="00175620"/>
    <w:rsid w:val="002537A9"/>
    <w:rsid w:val="00287979"/>
    <w:rsid w:val="002C5D51"/>
    <w:rsid w:val="00307556"/>
    <w:rsid w:val="0040702A"/>
    <w:rsid w:val="006539CF"/>
    <w:rsid w:val="006E6FE3"/>
    <w:rsid w:val="007819E3"/>
    <w:rsid w:val="00822945"/>
    <w:rsid w:val="0092301D"/>
    <w:rsid w:val="00AB6BEA"/>
    <w:rsid w:val="00AE5692"/>
    <w:rsid w:val="00BA3117"/>
    <w:rsid w:val="00BC6F31"/>
    <w:rsid w:val="00DC5A07"/>
    <w:rsid w:val="00E55401"/>
    <w:rsid w:val="00E9629D"/>
    <w:rsid w:val="00EF54A5"/>
    <w:rsid w:val="00F2723A"/>
    <w:rsid w:val="00F92DCD"/>
    <w:rsid w:val="00F94BBE"/>
    <w:rsid w:val="00FB3FAC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7979"/>
  </w:style>
  <w:style w:type="paragraph" w:styleId="a5">
    <w:name w:val="footer"/>
    <w:basedOn w:val="a"/>
    <w:link w:val="a6"/>
    <w:uiPriority w:val="99"/>
    <w:unhideWhenUsed/>
    <w:rsid w:val="0028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Lilyana Shopova</dc:creator>
  <cp:keywords/>
  <dc:description/>
  <cp:lastModifiedBy>usr</cp:lastModifiedBy>
  <cp:revision>8</cp:revision>
  <dcterms:created xsi:type="dcterms:W3CDTF">2018-03-16T07:50:00Z</dcterms:created>
  <dcterms:modified xsi:type="dcterms:W3CDTF">2018-09-12T08:57:00Z</dcterms:modified>
</cp:coreProperties>
</file>